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KWMY6B779UA00BGRKR80LJ87NZ0OXPRQO0XWJDWXFF8TGLTN0BJQC0PFYRHPDIRBEMXCOLHZI678LJJROFTKFFX89D0WMCBBJOOIHB3CA7E5348CCCF8DF9181C8E7ACF539477" Type="http://schemas.microsoft.com/office/2006/relationships/officeDocumentMain" Target="docProps/core.xml"/><Relationship Id="SPWMD6GH7RSA06HGRQR8ZLJM7N8MOSVR9U06WJDWXFMRTG5T6DBJQCJTFSTTPC6RXEMXLOZ8ZIA78IXJQNFADF8H8RZMWHCB8JOOZHB3CD27D61A47BA0D873C85783C1EDB2F71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南银理财珠联璧合鑫逸稳两年12期（低波款）封闭式公募人民币理财产品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南银理财珠联璧合鑫逸稳两年12期（低波款）封闭式公募人民币理财产品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ZZ700322300246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Z7003223000034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2023年03月01日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2025年03月19日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Y60012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1.0879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4.28%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1,658,493.38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Y61012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1.0922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4.49%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3,265,855.18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Y62012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1.0965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4.70%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35,871,700.71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183,783.19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157,342.76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909,904.21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157,342.76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53,100.00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2025年03月19日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SKWMY6B779UA00BGRKR80LJ87NZ0OXPRQO0XWJDWXFF8TGLTN0BJQC0PFYRHPDIRBEMXCOLHZI678LJJROFTKFFX89D0WMCBBJOOIHB3CA7E5348CCCF8DF9181C8E7ACF539477</vt:lpwstr>
  </property>
  <property fmtid="{D5CDD505-2E9C-101B-9397-08002B2CF9AE}" pid="5" name="_KSOProductBuildSID">
    <vt:lpwstr>A66F179A8EDC48CCB2AB59A511BF3208</vt:lpwstr>
  </property>
</Properties>
</file>