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I6BV7RRQ069GQKR8PL0K7NN0OXPREX0XHJDWXGORTECT60BRVCJTFYSHPDRRBNM6COL9ZHJD8HXJRJFAYFFU8RN0WILB8UOOKHB3E5091610E6FFFAC93DCDF6C564715208" Type="http://schemas.microsoft.com/office/2006/relationships/officeDocumentMain" Target="docProps/core.xml"/><Relationship Id="SZWMP6BA79TA00BG9GRNYL0D7ZEMOAPRQO0XWJDWXFGRTFCTZRBR6C0EFY9HPB8RBNMXEOLIZIW78LXJQFFT0F8O8RL0WMWBAOOOKHB30BF169941DD839C1907BE28552B4ADA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2025年02月11日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南银理财鑫悦享月月盈（产品登记编码Z7003220000010，内部销售代码Z40002）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2019年09月26日，于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2025年02月05日至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2025年02月11日开放申购/赎回。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2025-03-05至2025-03-11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1.1086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1.2007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1.1086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1.1086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2.16%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2025-01-08至2025-02-11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1.1984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1.1063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3.49%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2024-12-04至2025-01-07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1.1947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1.1026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2024-11-06至2024-12-03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2025年02月12日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DPWFI6BV7RRQ069GQKR8PL0K7NN0OXPREX0XHJDWXGORTECT60BRVCJTFYSHPDRRBNM6COL9ZHJD8HXJRJFAYFFU8RN0WILB8UOOKHB3E5091610E6FFFAC93DCDF6C564715208</vt:lpwstr>
  </property>
  <property fmtid="{D5CDD505-2E9C-101B-9397-08002B2CF9AE}" pid="5" name="_KSOProductBuildSID">
    <vt:lpwstr>F5A2B8C9F38344F09D03C493E06D4DC0</vt:lpwstr>
  </property>
</Properties>
</file>