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ZWMK6GP79UQ00HGQYR8PL0C7N80OXGR9J0XBJDWXGHRTEWTZDBJQC0EFS6HPC6RBNM6EOLYZIX78LXJEFFTDF8O89C0WILBBJODPHB315C428F42EF0DA2770CC8CFB06D52CFC" Type="http://schemas.microsoft.com/office/2006/relationships/officeDocumentMain" Target="docProps/core.xml"/><Relationship Id="CKWFK6GP796A0TBGRQR8PL0S7ZQMOXGREF06TJDWXFBRTECTZMBR6C0IFY9HPDRRXOMXCOLYZH578INJQJFTIFFZ8RL0WHLB8EOOPHB3043E7327F91D4D00A3384D51C6E26B8E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南银理财珠联璧合安稳2001一年定开公募人民币理财产品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南银理财珠联璧合安稳2001一年定开公募人民币理财产品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ZC108691944672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Z30009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2020年01月16日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2025年02月06日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2025年02月06日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江苏武进太湖湾旅游发展有限公司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粤财信托·瑞兴90号集合资金信托计划（第3期）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每季一次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2025年02月07日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