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G6GD79VA0TTGQPRNKL0S7ZCMO7VREX0XUJDWXGPRTQWTNRBJQCJGFS6TP8IRAXM65OZLZH578HEJQNFTVF8P8RN0WMCB8JOORHB3BB239A558393E911A361DEBDD2FA4105" Type="http://schemas.microsoft.com/office/2006/relationships/officeDocumentMain" Target="docProps/core.xml"/><Relationship Id="CAWMI6GQ7R9Q0VHGRQRNQLJM7ZC0OSVREE0XUJDWXFFRTFWTN0BR6C0EFSUHPCRRXFMX9OLHZHKD8HEJQOFAYFF689Q0WOWB8FODDHB3630FE988971D04CF86FF0EF13064CF5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ZZ700322201984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2022年11月09日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1.0618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5,782,418.96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13,255,942.06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3,150,847.60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Y43023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2,983,570.07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Y44023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1.0695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13,916.26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162,618.22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1,575,477.74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442,873.00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83,508.84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2024年11月27日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CAWMG6GD79VA0TTGQPRNKL0S7ZCMO7VREX0XUJDWXGPRTQWTNRBJQCJGFS6TP8IRAXM65OZLZH578HEJQNFTVF8P8RN0WMCB8JOORHB3BB239A558393E911A361DEBDD2FA4105</vt:lpwstr>
  </property>
  <property fmtid="{D5CDD505-2E9C-101B-9397-08002B2CF9AE}" pid="5" name="_KSOProductBuildSID">
    <vt:lpwstr>CAWMI6GQ7R9Q0VHGRQRNQLJM7ZC0OSVREE0XUJDWXFFRTFWTN0BR6C0EFSUHPCRRXFMX9OLHZHKD8HEJQOFAYFF689Q0WOWB8FODDHB3630FE988971D04CF86FF0EF13064CF5A</vt:lpwstr>
  </property>
</Properties>
</file>