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VWMR6B779VQ059GRYRNRL0S7N8MOAVR9U0XFJDWXFG8TECTN0BRVCJ7FSUTPDRRXEM6SOLRZHJD8INJQXFAPF8C89QMWLLB8FOOPHB3B8462FB5038640C607E1B1FB4F241DA2" Type="http://schemas.microsoft.com/office/2006/relationships/officeDocumentMain" Target="docProps/core.xml"/><Relationship Id="SZWMP6GD7RYQ06TG9ZR8KL0R7NNMOSYR9E06NJDWXGORTG5T6MBRVCJXFSUHP88RXNM6SOLYZHKD8HNJROFA0F8O89QMWOLBBJOD0HB398EA6CE99212EF8A59409438345F9142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南银理财珠联璧合鑫逸稳增强两年13期封闭式公募人民币理财产品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南银理财珠联璧合鑫逸稳增强两年13期封闭式公募人民币理财产品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ZZ700322200921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Z7003222000035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2022年05月25日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2024年06月12日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749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Y40013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1.0655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3.19%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17,551,398.93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113,198.32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848,986.82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1,131,982.46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2024年06月12日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SVWMR6B779VQ059GRYRNRL0S7N8MOAVR9U0XFJDWXFG8TECTN0BRVCJ7FSUTPDRRXEM6SOLRZHJD8INJQXFAPF8C89QMWLLB8FOOPHB3B8462FB5038640C607E1B1FB4F241DA2</vt:lpwstr>
  </property>
  <property fmtid="{D5CDD505-2E9C-101B-9397-08002B2CF9AE}" pid="5" name="_KSOProductBuildSID">
    <vt:lpwstr>SZWMP6GD7RYQ06TG9ZR8KL0R7NNMOSYR9E06NJDWXGORTG5T6MBRVCJXFSUHP88RXNM6SOLYZHKD8HNJROFA0F8O89QMWOLBBJOD0HB398EA6CE99212EF8A59409438345F9142</vt:lpwstr>
  </property>
</Properties>
</file>