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南银理财珠联璧合鑫逸稳三个月150期封闭式公募人民币理财产品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南银理财珠联璧合鑫逸稳三个月150期封闭式公募人民币理财产品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南银理财珠联璧合鑫逸稳三个月150期封闭式公募人民币理财产品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ZZ700322600280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Z7003226000270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4B75E6AD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350,3</w:t>
            </w:r>
            <w:r w:rsidR="00137865">
              <w:rPr>
                <w:rFonts w:ascii="方正仿宋简体" w:eastAsia="方正仿宋简体" w:cs="仿宋_GB2312"/>
                <w:sz w:val="24"/>
                <w:szCs w:val="24"/>
              </w:rPr>
              <w:t>2</w:t>
            </w: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6,353.00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restar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NYXY001788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134,884,903.00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5AC9F808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0A9D0B57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lastRenderedPageBreak/>
              <w:t>份额代码及份额募集规模</w:t>
            </w:r>
          </w:p>
        </w:tc>
        <w:tc>
          <w:tcPr>
            <w:tcW w:w="1561" w:type="pct"/>
            <w:vAlign w:val="center"/>
          </w:tcPr>
          <w:p w14:paraId="45C8BC4E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NYXY001789</w:t>
            </w:r>
          </w:p>
        </w:tc>
        <w:tc>
          <w:tcPr>
            <w:tcW w:w="1516" w:type="pct"/>
            <w:vAlign w:val="center"/>
          </w:tcPr>
          <w:p w14:paraId="40ECE2EA" w14:textId="20569AB6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95,2</w:t>
            </w:r>
            <w:r w:rsidR="00137865">
              <w:rPr>
                <w:rFonts w:ascii="方正仿宋简体" w:eastAsia="方正仿宋简体" w:cs="仿宋_GB2312"/>
                <w:sz w:val="24"/>
                <w:szCs w:val="24"/>
              </w:rPr>
              <w:t>0</w:t>
            </w: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1,549.00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7965B6D5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113D409F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75E4D4F2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NYXY001790</w:t>
            </w:r>
          </w:p>
        </w:tc>
        <w:tc>
          <w:tcPr>
            <w:tcW w:w="1516" w:type="pct"/>
            <w:vAlign w:val="center"/>
          </w:tcPr>
          <w:p w14:paraId="66CA492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35,443,057.00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323340D7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4E23FCC5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55A4E0E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NYXY001793</w:t>
            </w:r>
          </w:p>
        </w:tc>
        <w:tc>
          <w:tcPr>
            <w:tcW w:w="1516" w:type="pct"/>
            <w:vAlign w:val="center"/>
          </w:tcPr>
          <w:p w14:paraId="3155588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6,984,394.00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65E44FA6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734B383E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27B98EF2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NYXY001794</w:t>
            </w:r>
          </w:p>
        </w:tc>
        <w:tc>
          <w:tcPr>
            <w:tcW w:w="1516" w:type="pct"/>
            <w:vAlign w:val="center"/>
          </w:tcPr>
          <w:p w14:paraId="14ADAD76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80,000.00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7ECD3D8A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02D06D99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11093557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NYXY002052</w:t>
            </w:r>
          </w:p>
        </w:tc>
        <w:tc>
          <w:tcPr>
            <w:tcW w:w="1516" w:type="pct"/>
            <w:vAlign w:val="center"/>
          </w:tcPr>
          <w:p w14:paraId="29500B46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7,732,450.00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1B77E044" w14:textId="77777777">
        <w:trPr>
          <w:jc w:val="center"/>
        </w:trPr>
        <w:tc>
          <w:tcPr>
            <w:tcW w:w="1921" w:type="pct"/>
            <w:vMerge/>
            <w:vAlign w:val="center"/>
          </w:tcPr>
          <w:p w14:paraId="22BED16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0D74BA22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sz w:val="24"/>
              </w:rPr>
              <w:t>NYXY002053</w:t>
            </w:r>
          </w:p>
        </w:tc>
        <w:tc>
          <w:tcPr>
            <w:tcW w:w="1516" w:type="pct"/>
            <w:vAlign w:val="center"/>
          </w:tcPr>
          <w:p w14:paraId="52157009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70,000,000.00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406A" w14:textId="77777777" w:rsidR="00FC7560" w:rsidRDefault="00FC7560">
      <w:pPr>
        <w:spacing w:line="240" w:lineRule="auto"/>
        <w:ind w:firstLine="640"/>
      </w:pPr>
      <w:r>
        <w:separator/>
      </w:r>
    </w:p>
  </w:endnote>
  <w:endnote w:type="continuationSeparator" w:id="0">
    <w:p w14:paraId="56F5FC6D" w14:textId="77777777" w:rsidR="00FC7560" w:rsidRDefault="00FC756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0F52" w14:textId="77777777" w:rsidR="00EC115D" w:rsidRDefault="00EC115D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214D" w14:textId="77777777" w:rsidR="00EC115D" w:rsidRDefault="00EC115D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BD80" w14:textId="77777777" w:rsidR="00EC115D" w:rsidRDefault="00EC115D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3D10" w14:textId="77777777" w:rsidR="00FC7560" w:rsidRDefault="00FC7560">
      <w:pPr>
        <w:spacing w:line="240" w:lineRule="auto"/>
        <w:ind w:firstLine="640"/>
      </w:pPr>
      <w:r>
        <w:separator/>
      </w:r>
    </w:p>
  </w:footnote>
  <w:footnote w:type="continuationSeparator" w:id="0">
    <w:p w14:paraId="261B482D" w14:textId="77777777" w:rsidR="00FC7560" w:rsidRDefault="00FC756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658"/>
    <w:rsid w:val="0003667A"/>
    <w:rsid w:val="00124575"/>
    <w:rsid w:val="00137865"/>
    <w:rsid w:val="00204B2D"/>
    <w:rsid w:val="00413DA0"/>
    <w:rsid w:val="00670F8F"/>
    <w:rsid w:val="00A42658"/>
    <w:rsid w:val="00EC115D"/>
    <w:rsid w:val="00FC7560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a7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8">
    <w:name w:val="footer"/>
    <w:basedOn w:val="a"/>
    <w:link w:val="a9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</cp:revision>
  <dcterms:created xsi:type="dcterms:W3CDTF">2026-07-13T06:08:00Z</dcterms:created>
  <dcterms:modified xsi:type="dcterms:W3CDTF">2026-09-10T02:18:00Z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