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南银理财鼎瑞安心三年5期公募封闭式人民币理财产品（AX30005）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南银理财鼎瑞安心三年5期公募封闭式人民币理财产品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19,419,645.81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