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南银理财珠联璧合鑫逸稳两年140期封闭式公募人民币理财产品（Y60140）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158,567,062.21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