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南银理财鼎瑞安心三年5期公募封闭式人民币理财产品（AX30005）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南银理财鼎瑞安心三年5期公募封闭式人民币理财产品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19,278,087.42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