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南银理财珠联璧合鑫逸稳一年203期封闭式公募人民币理财产品（Y30203）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南银理财珠联璧合鑫逸稳一年203期封闭式公募人民币理财产品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Z7003225000027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Y30203)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969,768,585.99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