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南银理财鼎瑞安心九个月4期公募封闭式人民币理财产品（AX10004）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35,632,853.54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