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南银理财稳盈2号一年定开2022第21期私募人民币理财产品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南银理财稳盈2号一年定开2022第21期私募人民币理财产品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2022年12月14日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22,870,000.00份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22,884,833.02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截至报告期末，本产品份额净值为1.0006元。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ZJQTT202503170027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21,621,449.85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1,121,128.03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0120060000000976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南银理财稳盈2号一年定开2022第21期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产品支付关联方托管费3,933.87元，支付关联方代销费59,578.37元。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