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南银理财稳盈2号2003一年定开私募人民币理财产品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南银理财稳盈2号2003一年定开私募人民币理财产品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Z7003221A000014（投资者可依据该编码在中国理财网www.chinawealth.com.cn查询理财产品相关信息）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2020年04月02日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144,145,900.00份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B82008</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146,519,998.94</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1.0164</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1.2314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B82008</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截至报告期末，本产品份额净值为1.0164元。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118,308,413.87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102484660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24海州湾MTN001B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16,445,130.00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032280039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22栖霞山PPN001(项目收益)</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10,069,990.00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10,010.50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0120080000000353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南京银行稳盈2号2003一年定开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产品支付关联方托管费7,285.18元，支付关联方代销费110,454.66元。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