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南银理财鼎瑞行稳一年定开2025第15期公募人民币理财产品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南银理财鼎瑞行稳一年定开2025第15期公募人民币理财产品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Z7003225000128（投资者可依据该编码在中国理财网www.chinawealth.com.cn查询理财产品相关信息）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2025年05月15日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17,575,093.00份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18,032,060.03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截至报告期末，本产品份额净值为1.0260元。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9,361,277.07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7,591,037.81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1,002,834.46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3,142.22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0101060000001500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南银理财鼎瑞行稳一年定开2025第15期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产品支付关联方托管费892.44元，支付关联方代销费8,955.40元。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