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南京银行珠联璧合逸稳82W180D封闭式公募人民币理财产品</w:t>
      </w:r>
    </w:p>
    <w:p>
      <w:pPr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封闭式公募产品净值公告</w:t>
      </w:r>
    </w:p>
    <w:p>
      <w:pPr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</w:p>
    <w:p>
      <w:pPr>
        <w:widowControl w:val="0"/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南京银行珠联璧合逸稳82W180D封闭式公募人民币理财产品(产品登记编码</w:t>
      </w:r>
      <w:r>
        <w:rPr>
          <w:rFonts w:ascii="仿宋_GB2312" w:hAnsi="仿宋_GB2312" w:eastAsia="仿宋_GB2312" w:cs="仿宋_GB2312"/>
          <w:szCs w:val="21"/>
        </w:rPr>
        <w:t>C10869210000</w:t>
      </w:r>
      <w:r>
        <w:rPr>
          <w:rFonts w:hint="eastAsia" w:ascii="仿宋_GB2312" w:hAnsi="仿宋_GB2312" w:eastAsia="仿宋_GB2312" w:cs="仿宋_GB2312"/>
          <w:szCs w:val="21"/>
        </w:rPr>
        <w:t>18，内部销售代码Z50082)成立于2021年2月19日,到期日为2021年8月18日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。2021年8月6日净值如下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5"/>
        <w:tblW w:w="9150" w:type="dxa"/>
        <w:tblInd w:w="-2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9"/>
        <w:gridCol w:w="4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</w:t>
            </w:r>
          </w:p>
        </w:tc>
        <w:tc>
          <w:tcPr>
            <w:tcW w:w="4591" w:type="dxa"/>
          </w:tcPr>
          <w:p>
            <w:pPr>
              <w:jc w:val="center"/>
              <w:rPr>
                <w:rFonts w:hint="eastAsia" w:ascii="宋体" w:hAnsi="宋体" w:eastAsia="宋体" w:cs="Arial"/>
                <w:color w:val="000000"/>
                <w:sz w:val="20"/>
                <w:lang w:eastAsia="zh-CN"/>
              </w:rPr>
            </w:pPr>
            <w:r>
              <w:rPr>
                <w:rFonts w:hint="eastAsia" w:cs="Arial"/>
                <w:color w:val="000000"/>
                <w:sz w:val="20"/>
                <w:lang w:eastAsia="zh-CN"/>
              </w:rPr>
              <w:t>1.0217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</w:t>
            </w:r>
          </w:p>
        </w:tc>
        <w:tc>
          <w:tcPr>
            <w:tcW w:w="4591" w:type="dxa"/>
          </w:tcPr>
          <w:p>
            <w:pPr>
              <w:jc w:val="center"/>
              <w:rPr>
                <w:rFonts w:hint="eastAsia" w:ascii="宋体" w:hAnsi="宋体" w:eastAsia="宋体" w:cs="Arial"/>
                <w:color w:val="000000"/>
                <w:sz w:val="20"/>
                <w:lang w:eastAsia="zh-CN"/>
              </w:rPr>
            </w:pPr>
            <w:r>
              <w:rPr>
                <w:rFonts w:hint="eastAsia" w:cs="Arial"/>
                <w:color w:val="000000"/>
                <w:sz w:val="20"/>
                <w:lang w:eastAsia="zh-CN"/>
              </w:rPr>
              <w:t>453,115,610.17</w:t>
            </w:r>
          </w:p>
        </w:tc>
      </w:tr>
    </w:tbl>
    <w:p>
      <w:pPr>
        <w:widowControl w:val="0"/>
        <w:spacing w:line="360" w:lineRule="auto"/>
        <w:ind w:firstLine="420" w:firstLineChars="200"/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  1：本产品公布净值至小数点后四位,实际收益以到期兑付为准。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2：份额净值是当日的理财产品单位净值，资产净值是资产对应总价值与其包含的负债之差。</w:t>
      </w:r>
    </w:p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欢迎致电南京银行全国统一客服电话（95302）了解详情</w:t>
      </w:r>
    </w:p>
    <w:p>
      <w:pPr>
        <w:widowControl w:val="0"/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</w:p>
    <w:p>
      <w:pPr>
        <w:widowControl w:val="0"/>
        <w:spacing w:line="360" w:lineRule="auto"/>
        <w:ind w:firstLine="42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 xml:space="preserve">                                             南京银行股份有限公司</w:t>
      </w:r>
    </w:p>
    <w:p>
      <w:pPr>
        <w:widowControl w:val="0"/>
        <w:spacing w:line="360" w:lineRule="auto"/>
        <w:ind w:firstLine="420"/>
        <w:jc w:val="right"/>
        <w:rPr>
          <w:rFonts w:hint="eastAsia" w:ascii="仿宋_GB2312" w:hAnsi="仿宋_GB2312" w:eastAsia="仿宋_GB2312" w:cs="仿宋_GB2312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2021年8月9日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5802"/>
    <w:rsid w:val="00012F4E"/>
    <w:rsid w:val="00013482"/>
    <w:rsid w:val="0001357A"/>
    <w:rsid w:val="00015A05"/>
    <w:rsid w:val="00031205"/>
    <w:rsid w:val="00061485"/>
    <w:rsid w:val="000660F2"/>
    <w:rsid w:val="000775E8"/>
    <w:rsid w:val="00085D12"/>
    <w:rsid w:val="00087D9B"/>
    <w:rsid w:val="00094F6F"/>
    <w:rsid w:val="000A3ABA"/>
    <w:rsid w:val="000B19FC"/>
    <w:rsid w:val="000B69AF"/>
    <w:rsid w:val="000B6CBF"/>
    <w:rsid w:val="000B76CB"/>
    <w:rsid w:val="000F340F"/>
    <w:rsid w:val="000F6220"/>
    <w:rsid w:val="000F7A5F"/>
    <w:rsid w:val="00113727"/>
    <w:rsid w:val="0012789B"/>
    <w:rsid w:val="00131FC8"/>
    <w:rsid w:val="00135183"/>
    <w:rsid w:val="001439C6"/>
    <w:rsid w:val="00157C63"/>
    <w:rsid w:val="00163A83"/>
    <w:rsid w:val="00172A27"/>
    <w:rsid w:val="00193711"/>
    <w:rsid w:val="00197199"/>
    <w:rsid w:val="001A3AD9"/>
    <w:rsid w:val="001B288A"/>
    <w:rsid w:val="001C5D76"/>
    <w:rsid w:val="001D0640"/>
    <w:rsid w:val="001D0FFB"/>
    <w:rsid w:val="001D7AE5"/>
    <w:rsid w:val="001E14AA"/>
    <w:rsid w:val="001E710C"/>
    <w:rsid w:val="001F3EE0"/>
    <w:rsid w:val="002003B2"/>
    <w:rsid w:val="0020598E"/>
    <w:rsid w:val="00211C42"/>
    <w:rsid w:val="00211F60"/>
    <w:rsid w:val="002131B4"/>
    <w:rsid w:val="00222593"/>
    <w:rsid w:val="00222F56"/>
    <w:rsid w:val="002309D2"/>
    <w:rsid w:val="002825A8"/>
    <w:rsid w:val="002853CF"/>
    <w:rsid w:val="002951EA"/>
    <w:rsid w:val="002A1241"/>
    <w:rsid w:val="002D5E4E"/>
    <w:rsid w:val="002E7095"/>
    <w:rsid w:val="002F75E4"/>
    <w:rsid w:val="00301A92"/>
    <w:rsid w:val="00304A42"/>
    <w:rsid w:val="00307557"/>
    <w:rsid w:val="003133B3"/>
    <w:rsid w:val="003140C3"/>
    <w:rsid w:val="003150CF"/>
    <w:rsid w:val="00325798"/>
    <w:rsid w:val="00340523"/>
    <w:rsid w:val="00362B25"/>
    <w:rsid w:val="0036722C"/>
    <w:rsid w:val="00370B24"/>
    <w:rsid w:val="0038467C"/>
    <w:rsid w:val="003869E7"/>
    <w:rsid w:val="003A5752"/>
    <w:rsid w:val="003B01C0"/>
    <w:rsid w:val="003B055B"/>
    <w:rsid w:val="003B3DA9"/>
    <w:rsid w:val="003C6A4C"/>
    <w:rsid w:val="003D0708"/>
    <w:rsid w:val="003D512B"/>
    <w:rsid w:val="003E3DAF"/>
    <w:rsid w:val="003F0358"/>
    <w:rsid w:val="003F4890"/>
    <w:rsid w:val="00423D92"/>
    <w:rsid w:val="00426909"/>
    <w:rsid w:val="004547B5"/>
    <w:rsid w:val="004736EB"/>
    <w:rsid w:val="00477FE3"/>
    <w:rsid w:val="004863C9"/>
    <w:rsid w:val="00492249"/>
    <w:rsid w:val="004948E8"/>
    <w:rsid w:val="004A03FC"/>
    <w:rsid w:val="004A597A"/>
    <w:rsid w:val="004B6144"/>
    <w:rsid w:val="004C4326"/>
    <w:rsid w:val="004E04FD"/>
    <w:rsid w:val="0050317A"/>
    <w:rsid w:val="00523937"/>
    <w:rsid w:val="00526267"/>
    <w:rsid w:val="00531442"/>
    <w:rsid w:val="00535948"/>
    <w:rsid w:val="005502D2"/>
    <w:rsid w:val="00552E0F"/>
    <w:rsid w:val="0055507B"/>
    <w:rsid w:val="00581F99"/>
    <w:rsid w:val="00593A94"/>
    <w:rsid w:val="005A2909"/>
    <w:rsid w:val="005B189F"/>
    <w:rsid w:val="005D04E8"/>
    <w:rsid w:val="005E53BC"/>
    <w:rsid w:val="005F502C"/>
    <w:rsid w:val="00601A9E"/>
    <w:rsid w:val="00602439"/>
    <w:rsid w:val="00603E73"/>
    <w:rsid w:val="00605FCA"/>
    <w:rsid w:val="00610E59"/>
    <w:rsid w:val="00613C90"/>
    <w:rsid w:val="00614F96"/>
    <w:rsid w:val="006331A5"/>
    <w:rsid w:val="00634DCF"/>
    <w:rsid w:val="006363A3"/>
    <w:rsid w:val="00644A50"/>
    <w:rsid w:val="006634A7"/>
    <w:rsid w:val="00674604"/>
    <w:rsid w:val="006A1627"/>
    <w:rsid w:val="006A6550"/>
    <w:rsid w:val="006C3A80"/>
    <w:rsid w:val="006E0776"/>
    <w:rsid w:val="007018B3"/>
    <w:rsid w:val="00703A40"/>
    <w:rsid w:val="007108B8"/>
    <w:rsid w:val="0072495E"/>
    <w:rsid w:val="0073736F"/>
    <w:rsid w:val="00762A4C"/>
    <w:rsid w:val="00763008"/>
    <w:rsid w:val="00765D68"/>
    <w:rsid w:val="00770F22"/>
    <w:rsid w:val="00782397"/>
    <w:rsid w:val="007849AB"/>
    <w:rsid w:val="007A083C"/>
    <w:rsid w:val="007A1D84"/>
    <w:rsid w:val="007A31B5"/>
    <w:rsid w:val="007B37B0"/>
    <w:rsid w:val="007B3BBA"/>
    <w:rsid w:val="007B5F90"/>
    <w:rsid w:val="007B796D"/>
    <w:rsid w:val="007C1C4B"/>
    <w:rsid w:val="007D4937"/>
    <w:rsid w:val="007E008C"/>
    <w:rsid w:val="007E13EC"/>
    <w:rsid w:val="007E530C"/>
    <w:rsid w:val="00832175"/>
    <w:rsid w:val="008376FF"/>
    <w:rsid w:val="00852895"/>
    <w:rsid w:val="008529A5"/>
    <w:rsid w:val="00853EC5"/>
    <w:rsid w:val="008663D5"/>
    <w:rsid w:val="00870815"/>
    <w:rsid w:val="0087256A"/>
    <w:rsid w:val="00872FA2"/>
    <w:rsid w:val="008829D5"/>
    <w:rsid w:val="008968F6"/>
    <w:rsid w:val="008A023B"/>
    <w:rsid w:val="00952D17"/>
    <w:rsid w:val="0095323A"/>
    <w:rsid w:val="009560E2"/>
    <w:rsid w:val="00980BEE"/>
    <w:rsid w:val="00984026"/>
    <w:rsid w:val="009874A6"/>
    <w:rsid w:val="00994D8E"/>
    <w:rsid w:val="00995AFA"/>
    <w:rsid w:val="009A0758"/>
    <w:rsid w:val="009A0EBF"/>
    <w:rsid w:val="009A1712"/>
    <w:rsid w:val="009C459B"/>
    <w:rsid w:val="009C52CB"/>
    <w:rsid w:val="009D6330"/>
    <w:rsid w:val="009E1DA7"/>
    <w:rsid w:val="009F236A"/>
    <w:rsid w:val="009F2E90"/>
    <w:rsid w:val="009F4B22"/>
    <w:rsid w:val="00A0225D"/>
    <w:rsid w:val="00A02FD2"/>
    <w:rsid w:val="00A03AF2"/>
    <w:rsid w:val="00A150E3"/>
    <w:rsid w:val="00A2489C"/>
    <w:rsid w:val="00A31A0F"/>
    <w:rsid w:val="00A423A3"/>
    <w:rsid w:val="00A46714"/>
    <w:rsid w:val="00A50A7D"/>
    <w:rsid w:val="00A54462"/>
    <w:rsid w:val="00A66F16"/>
    <w:rsid w:val="00A7165F"/>
    <w:rsid w:val="00A76953"/>
    <w:rsid w:val="00A81E6E"/>
    <w:rsid w:val="00A84D75"/>
    <w:rsid w:val="00AA5935"/>
    <w:rsid w:val="00AD6E97"/>
    <w:rsid w:val="00AE0296"/>
    <w:rsid w:val="00B311FB"/>
    <w:rsid w:val="00B3553A"/>
    <w:rsid w:val="00B53B84"/>
    <w:rsid w:val="00B569D5"/>
    <w:rsid w:val="00B749E3"/>
    <w:rsid w:val="00B75448"/>
    <w:rsid w:val="00B75746"/>
    <w:rsid w:val="00B75A41"/>
    <w:rsid w:val="00B847BD"/>
    <w:rsid w:val="00B85C4B"/>
    <w:rsid w:val="00BA2422"/>
    <w:rsid w:val="00BA5FEA"/>
    <w:rsid w:val="00BA67C5"/>
    <w:rsid w:val="00BB2454"/>
    <w:rsid w:val="00BB61F4"/>
    <w:rsid w:val="00BC16ED"/>
    <w:rsid w:val="00BE2636"/>
    <w:rsid w:val="00BE4C1F"/>
    <w:rsid w:val="00BF11D8"/>
    <w:rsid w:val="00BF4E84"/>
    <w:rsid w:val="00C1171A"/>
    <w:rsid w:val="00C12079"/>
    <w:rsid w:val="00C13CF0"/>
    <w:rsid w:val="00C15C6D"/>
    <w:rsid w:val="00C33FC5"/>
    <w:rsid w:val="00C82351"/>
    <w:rsid w:val="00C97458"/>
    <w:rsid w:val="00C97602"/>
    <w:rsid w:val="00CA7D03"/>
    <w:rsid w:val="00CB47C6"/>
    <w:rsid w:val="00CC01D0"/>
    <w:rsid w:val="00CC6A30"/>
    <w:rsid w:val="00CD6E96"/>
    <w:rsid w:val="00CE697B"/>
    <w:rsid w:val="00CF1C6F"/>
    <w:rsid w:val="00CF380D"/>
    <w:rsid w:val="00CF6704"/>
    <w:rsid w:val="00D02DE6"/>
    <w:rsid w:val="00D11F41"/>
    <w:rsid w:val="00D14CFD"/>
    <w:rsid w:val="00D20E74"/>
    <w:rsid w:val="00D40CD6"/>
    <w:rsid w:val="00D410CB"/>
    <w:rsid w:val="00D50D55"/>
    <w:rsid w:val="00D54F28"/>
    <w:rsid w:val="00D71B64"/>
    <w:rsid w:val="00D82936"/>
    <w:rsid w:val="00D86F53"/>
    <w:rsid w:val="00D873B4"/>
    <w:rsid w:val="00D90B12"/>
    <w:rsid w:val="00DA3893"/>
    <w:rsid w:val="00DA603F"/>
    <w:rsid w:val="00DA7354"/>
    <w:rsid w:val="00DA7A41"/>
    <w:rsid w:val="00DB2E68"/>
    <w:rsid w:val="00DB4A87"/>
    <w:rsid w:val="00DC2B94"/>
    <w:rsid w:val="00DC4F09"/>
    <w:rsid w:val="00DD1C6C"/>
    <w:rsid w:val="00DD2687"/>
    <w:rsid w:val="00DD4463"/>
    <w:rsid w:val="00DD44BF"/>
    <w:rsid w:val="00DF01B7"/>
    <w:rsid w:val="00DF3546"/>
    <w:rsid w:val="00E048CF"/>
    <w:rsid w:val="00E1720A"/>
    <w:rsid w:val="00E17575"/>
    <w:rsid w:val="00E6103A"/>
    <w:rsid w:val="00E77E5F"/>
    <w:rsid w:val="00E93292"/>
    <w:rsid w:val="00E9512E"/>
    <w:rsid w:val="00ED00A5"/>
    <w:rsid w:val="00ED0AF7"/>
    <w:rsid w:val="00ED3F77"/>
    <w:rsid w:val="00EE0C5F"/>
    <w:rsid w:val="00EE5C19"/>
    <w:rsid w:val="00F01E22"/>
    <w:rsid w:val="00F03349"/>
    <w:rsid w:val="00F2702E"/>
    <w:rsid w:val="00F3352E"/>
    <w:rsid w:val="00F547DB"/>
    <w:rsid w:val="00F56673"/>
    <w:rsid w:val="00F6614D"/>
    <w:rsid w:val="00F721D5"/>
    <w:rsid w:val="00F764CD"/>
    <w:rsid w:val="00F832E6"/>
    <w:rsid w:val="00F95091"/>
    <w:rsid w:val="00FA0B8D"/>
    <w:rsid w:val="00FB0567"/>
    <w:rsid w:val="00FC3468"/>
    <w:rsid w:val="00FC3C80"/>
    <w:rsid w:val="00FC7EC6"/>
    <w:rsid w:val="00FD5401"/>
    <w:rsid w:val="00FD54D8"/>
    <w:rsid w:val="00FE69F9"/>
    <w:rsid w:val="00FF3AC5"/>
    <w:rsid w:val="00FF4292"/>
    <w:rsid w:val="01F557ED"/>
    <w:rsid w:val="0286326B"/>
    <w:rsid w:val="040656C7"/>
    <w:rsid w:val="04D34B41"/>
    <w:rsid w:val="065A5A49"/>
    <w:rsid w:val="0794244F"/>
    <w:rsid w:val="080D410C"/>
    <w:rsid w:val="08923628"/>
    <w:rsid w:val="08B60155"/>
    <w:rsid w:val="09CF1259"/>
    <w:rsid w:val="09D05CE7"/>
    <w:rsid w:val="0A88441A"/>
    <w:rsid w:val="0C193EA7"/>
    <w:rsid w:val="0D491A16"/>
    <w:rsid w:val="0DC173D7"/>
    <w:rsid w:val="0EDE0D41"/>
    <w:rsid w:val="0EE11F3F"/>
    <w:rsid w:val="0FAD7B91"/>
    <w:rsid w:val="0FBD55B2"/>
    <w:rsid w:val="0FD9570C"/>
    <w:rsid w:val="110656ED"/>
    <w:rsid w:val="11DD4340"/>
    <w:rsid w:val="11F25F65"/>
    <w:rsid w:val="122D7C9C"/>
    <w:rsid w:val="14C42A66"/>
    <w:rsid w:val="15A30CA9"/>
    <w:rsid w:val="16987B98"/>
    <w:rsid w:val="172150F6"/>
    <w:rsid w:val="19341310"/>
    <w:rsid w:val="1ADC2742"/>
    <w:rsid w:val="1B3F05D8"/>
    <w:rsid w:val="1B670020"/>
    <w:rsid w:val="1D2A6DE9"/>
    <w:rsid w:val="1E2606E0"/>
    <w:rsid w:val="1E761717"/>
    <w:rsid w:val="1E920C2D"/>
    <w:rsid w:val="1FB0005A"/>
    <w:rsid w:val="204D5777"/>
    <w:rsid w:val="219A52A8"/>
    <w:rsid w:val="21D36FD2"/>
    <w:rsid w:val="22985237"/>
    <w:rsid w:val="24DD4DDB"/>
    <w:rsid w:val="257A5DB9"/>
    <w:rsid w:val="268008E5"/>
    <w:rsid w:val="269F0FEA"/>
    <w:rsid w:val="26BD341F"/>
    <w:rsid w:val="27A34C4F"/>
    <w:rsid w:val="28C60BB1"/>
    <w:rsid w:val="29ED4A04"/>
    <w:rsid w:val="2B1617FA"/>
    <w:rsid w:val="2B5E51E3"/>
    <w:rsid w:val="2C637CE5"/>
    <w:rsid w:val="2D061C15"/>
    <w:rsid w:val="2D860C86"/>
    <w:rsid w:val="2DBF6754"/>
    <w:rsid w:val="2E203033"/>
    <w:rsid w:val="2E511BD6"/>
    <w:rsid w:val="2E722303"/>
    <w:rsid w:val="2F7F230F"/>
    <w:rsid w:val="2FCA5371"/>
    <w:rsid w:val="30125293"/>
    <w:rsid w:val="302E57D0"/>
    <w:rsid w:val="30353108"/>
    <w:rsid w:val="30BE6C81"/>
    <w:rsid w:val="313412F5"/>
    <w:rsid w:val="316F30A3"/>
    <w:rsid w:val="34781792"/>
    <w:rsid w:val="35156FF7"/>
    <w:rsid w:val="351A4575"/>
    <w:rsid w:val="36147FEB"/>
    <w:rsid w:val="374962C4"/>
    <w:rsid w:val="377B3F71"/>
    <w:rsid w:val="377D1D63"/>
    <w:rsid w:val="37BD4539"/>
    <w:rsid w:val="394C3680"/>
    <w:rsid w:val="3A900C0D"/>
    <w:rsid w:val="3B46584F"/>
    <w:rsid w:val="3B784732"/>
    <w:rsid w:val="3C561D1E"/>
    <w:rsid w:val="3C6854E9"/>
    <w:rsid w:val="3C707DDA"/>
    <w:rsid w:val="3D53041E"/>
    <w:rsid w:val="3D783EAC"/>
    <w:rsid w:val="3EB27077"/>
    <w:rsid w:val="3ECF3021"/>
    <w:rsid w:val="3EDE3A69"/>
    <w:rsid w:val="3F22325A"/>
    <w:rsid w:val="408518D3"/>
    <w:rsid w:val="40A62297"/>
    <w:rsid w:val="411538F0"/>
    <w:rsid w:val="41D64D43"/>
    <w:rsid w:val="42785D8B"/>
    <w:rsid w:val="43810F09"/>
    <w:rsid w:val="43AA3A23"/>
    <w:rsid w:val="440B4007"/>
    <w:rsid w:val="44757C11"/>
    <w:rsid w:val="447A5D16"/>
    <w:rsid w:val="44AD3E5D"/>
    <w:rsid w:val="44E55806"/>
    <w:rsid w:val="460022F0"/>
    <w:rsid w:val="461930DB"/>
    <w:rsid w:val="471149F8"/>
    <w:rsid w:val="477F09F6"/>
    <w:rsid w:val="483E2A34"/>
    <w:rsid w:val="48991EB5"/>
    <w:rsid w:val="489F3131"/>
    <w:rsid w:val="49BA1494"/>
    <w:rsid w:val="4A010F69"/>
    <w:rsid w:val="4A330FA5"/>
    <w:rsid w:val="4A5A6743"/>
    <w:rsid w:val="4A876817"/>
    <w:rsid w:val="4AB92FE6"/>
    <w:rsid w:val="4B203C9D"/>
    <w:rsid w:val="4E072C23"/>
    <w:rsid w:val="4FF727A6"/>
    <w:rsid w:val="507C5908"/>
    <w:rsid w:val="50A51459"/>
    <w:rsid w:val="5208466D"/>
    <w:rsid w:val="532F6FC6"/>
    <w:rsid w:val="540A559D"/>
    <w:rsid w:val="54362D41"/>
    <w:rsid w:val="573A2946"/>
    <w:rsid w:val="576E52C0"/>
    <w:rsid w:val="58A233E4"/>
    <w:rsid w:val="59203A89"/>
    <w:rsid w:val="59614E86"/>
    <w:rsid w:val="59DC159C"/>
    <w:rsid w:val="5A651B79"/>
    <w:rsid w:val="5B0D0550"/>
    <w:rsid w:val="5D5F0B5F"/>
    <w:rsid w:val="5E3D14D5"/>
    <w:rsid w:val="5EAB1484"/>
    <w:rsid w:val="5F25679B"/>
    <w:rsid w:val="5F9475CE"/>
    <w:rsid w:val="5FC706F8"/>
    <w:rsid w:val="5FFB442E"/>
    <w:rsid w:val="61690DAB"/>
    <w:rsid w:val="61AD1C82"/>
    <w:rsid w:val="624D4DD0"/>
    <w:rsid w:val="625C15E5"/>
    <w:rsid w:val="62990241"/>
    <w:rsid w:val="64264A52"/>
    <w:rsid w:val="6523798C"/>
    <w:rsid w:val="665839E4"/>
    <w:rsid w:val="66723A28"/>
    <w:rsid w:val="668243FD"/>
    <w:rsid w:val="66B45328"/>
    <w:rsid w:val="67B3350D"/>
    <w:rsid w:val="6809152D"/>
    <w:rsid w:val="68D82A44"/>
    <w:rsid w:val="6920162C"/>
    <w:rsid w:val="69365D27"/>
    <w:rsid w:val="699938C9"/>
    <w:rsid w:val="6A99204B"/>
    <w:rsid w:val="6B700B0B"/>
    <w:rsid w:val="6C1030BF"/>
    <w:rsid w:val="6CA71688"/>
    <w:rsid w:val="6D821E61"/>
    <w:rsid w:val="6D9731E9"/>
    <w:rsid w:val="6E194C50"/>
    <w:rsid w:val="6F254A6E"/>
    <w:rsid w:val="6F4931BB"/>
    <w:rsid w:val="704C1928"/>
    <w:rsid w:val="70970C8C"/>
    <w:rsid w:val="71292733"/>
    <w:rsid w:val="727F6645"/>
    <w:rsid w:val="75F215C1"/>
    <w:rsid w:val="771765D9"/>
    <w:rsid w:val="781768A0"/>
    <w:rsid w:val="798A0764"/>
    <w:rsid w:val="79E837C4"/>
    <w:rsid w:val="7AD03C8F"/>
    <w:rsid w:val="7B0D15C6"/>
    <w:rsid w:val="7BCE0ECB"/>
    <w:rsid w:val="7C20448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304</Characters>
  <Lines>2</Lines>
  <Paragraphs>1</Paragraphs>
  <TotalTime>0</TotalTime>
  <ScaleCrop>false</ScaleCrop>
  <LinksUpToDate>false</LinksUpToDate>
  <CharactersWithSpaces>356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2021-02-19T07:16:00Z</dcterms:created>
  <dc:creator>root</dc:creator>
  <cp:lastModifiedBy>NJCB</cp:lastModifiedBy>
  <cp:lastPrinted>2019-08-08T02:14:00Z</cp:lastPrinted>
  <dcterms:modified xsi:type="dcterms:W3CDTF">2021-08-06T11:26:17Z</dcterms:modified>
  <dc:title>珠联璧合理财管理计划1号人民币理财产品2014年9月公告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